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A99" w:rsidRPr="00DE4C4E" w:rsidRDefault="00632A99" w:rsidP="00632A99">
      <w:pPr>
        <w:pStyle w:val="a4"/>
        <w:rPr>
          <w:rFonts w:ascii="Times New Roman" w:hAnsi="Times New Roman"/>
          <w:sz w:val="24"/>
          <w:szCs w:val="24"/>
        </w:rPr>
      </w:pPr>
      <w:r w:rsidRPr="00DE4C4E">
        <w:rPr>
          <w:rFonts w:ascii="Times New Roman" w:hAnsi="Times New Roman"/>
          <w:sz w:val="24"/>
          <w:szCs w:val="24"/>
        </w:rPr>
        <w:t xml:space="preserve">СОГЛАСОВАНО: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DE4C4E">
        <w:rPr>
          <w:rFonts w:ascii="Times New Roman" w:hAnsi="Times New Roman"/>
          <w:sz w:val="24"/>
          <w:szCs w:val="24"/>
        </w:rPr>
        <w:t>УТВЕРЖДЕНО:</w:t>
      </w:r>
    </w:p>
    <w:p w:rsidR="00632A99" w:rsidRPr="00DE4C4E" w:rsidRDefault="00632A99" w:rsidP="00632A99">
      <w:pPr>
        <w:pStyle w:val="a4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Врио</w:t>
      </w:r>
      <w:proofErr w:type="spellEnd"/>
      <w:r>
        <w:rPr>
          <w:rFonts w:ascii="Times New Roman" w:hAnsi="Times New Roman"/>
          <w:sz w:val="24"/>
          <w:szCs w:val="24"/>
        </w:rPr>
        <w:t xml:space="preserve"> начальника</w:t>
      </w:r>
      <w:r w:rsidRPr="00DE4C4E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Заведующая МБ</w:t>
      </w:r>
      <w:r w:rsidRPr="00DE4C4E">
        <w:rPr>
          <w:rFonts w:ascii="Times New Roman" w:hAnsi="Times New Roman"/>
          <w:sz w:val="24"/>
          <w:szCs w:val="24"/>
        </w:rPr>
        <w:t xml:space="preserve">ДОУ  </w:t>
      </w:r>
    </w:p>
    <w:p w:rsidR="00632A99" w:rsidRPr="00DE4C4E" w:rsidRDefault="00632A99" w:rsidP="00632A9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ОГИБДД   ОМВД                                                                             Детский сад №  22</w:t>
      </w:r>
    </w:p>
    <w:p w:rsidR="00632A99" w:rsidRPr="00DE4C4E" w:rsidRDefault="00632A99" w:rsidP="00632A99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России по г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расноуральску</w:t>
      </w:r>
      <w:r w:rsidRPr="00DE4C4E">
        <w:rPr>
          <w:rFonts w:ascii="Times New Roman" w:hAnsi="Times New Roman"/>
          <w:sz w:val="24"/>
          <w:szCs w:val="24"/>
        </w:rPr>
        <w:t xml:space="preserve">.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___________ Т.А</w:t>
      </w:r>
      <w:r w:rsidRPr="00DE4C4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Мотовилова</w:t>
      </w:r>
    </w:p>
    <w:p w:rsidR="00632A99" w:rsidRDefault="00632A99" w:rsidP="00632A99">
      <w:pPr>
        <w:pStyle w:val="a4"/>
        <w:tabs>
          <w:tab w:val="left" w:pos="7069"/>
        </w:tabs>
        <w:rPr>
          <w:rFonts w:ascii="Times New Roman" w:hAnsi="Times New Roman"/>
          <w:sz w:val="24"/>
          <w:szCs w:val="24"/>
        </w:rPr>
      </w:pPr>
      <w:r w:rsidRPr="00DE4C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___________И.С. </w:t>
      </w:r>
      <w:proofErr w:type="spellStart"/>
      <w:r>
        <w:rPr>
          <w:rFonts w:ascii="Times New Roman" w:hAnsi="Times New Roman"/>
          <w:sz w:val="24"/>
          <w:szCs w:val="24"/>
        </w:rPr>
        <w:t>Стяжкин</w:t>
      </w:r>
      <w:proofErr w:type="spellEnd"/>
      <w:r w:rsidRPr="00DE4C4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«_____»____________2021г</w:t>
      </w:r>
    </w:p>
    <w:p w:rsidR="00632A99" w:rsidRDefault="00632A99" w:rsidP="00632A99">
      <w:pPr>
        <w:pStyle w:val="a4"/>
        <w:tabs>
          <w:tab w:val="left" w:pos="706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«_____» ___________2021г.</w:t>
      </w:r>
      <w:r w:rsidRPr="00DE4C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Pr="00DE4C4E">
        <w:rPr>
          <w:rFonts w:ascii="Times New Roman" w:hAnsi="Times New Roman"/>
          <w:sz w:val="24"/>
          <w:szCs w:val="24"/>
        </w:rPr>
        <w:t xml:space="preserve">Приказ  № </w:t>
      </w:r>
      <w:r>
        <w:rPr>
          <w:rFonts w:ascii="Times New Roman" w:hAnsi="Times New Roman"/>
          <w:sz w:val="24"/>
          <w:szCs w:val="24"/>
        </w:rPr>
        <w:t>____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Pr="00DE4C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DE4C4E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32A99" w:rsidRDefault="00632A99" w:rsidP="00632A99">
      <w:pPr>
        <w:pStyle w:val="a4"/>
        <w:tabs>
          <w:tab w:val="left" w:pos="7069"/>
        </w:tabs>
        <w:rPr>
          <w:rFonts w:ascii="Times New Roman" w:hAnsi="Times New Roman"/>
          <w:sz w:val="24"/>
          <w:szCs w:val="24"/>
        </w:rPr>
      </w:pPr>
    </w:p>
    <w:p w:rsidR="00632A99" w:rsidRPr="00DE4C4E" w:rsidRDefault="00632A99" w:rsidP="00632A99">
      <w:pPr>
        <w:pStyle w:val="a4"/>
        <w:rPr>
          <w:rFonts w:ascii="Times New Roman" w:hAnsi="Times New Roman"/>
          <w:sz w:val="24"/>
          <w:szCs w:val="24"/>
        </w:rPr>
      </w:pPr>
      <w:r w:rsidRPr="00DE4C4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632A99" w:rsidRPr="00DE4C4E" w:rsidRDefault="00632A99" w:rsidP="00632A99">
      <w:pPr>
        <w:pStyle w:val="a4"/>
        <w:rPr>
          <w:rFonts w:ascii="Times New Roman" w:hAnsi="Times New Roman"/>
          <w:sz w:val="24"/>
          <w:szCs w:val="24"/>
        </w:rPr>
      </w:pPr>
      <w:r w:rsidRPr="00DE4C4E">
        <w:rPr>
          <w:rFonts w:ascii="Times New Roman" w:hAnsi="Times New Roman"/>
          <w:sz w:val="24"/>
          <w:szCs w:val="24"/>
        </w:rPr>
        <w:t xml:space="preserve">     </w:t>
      </w:r>
    </w:p>
    <w:p w:rsidR="00632A99" w:rsidRPr="00DE4C4E" w:rsidRDefault="00632A99" w:rsidP="00632A99">
      <w:pPr>
        <w:pStyle w:val="a4"/>
        <w:rPr>
          <w:rFonts w:ascii="Times New Roman" w:hAnsi="Times New Roman"/>
          <w:sz w:val="24"/>
          <w:szCs w:val="24"/>
        </w:rPr>
      </w:pPr>
    </w:p>
    <w:p w:rsidR="00632A99" w:rsidRDefault="00632A99" w:rsidP="00632A99">
      <w:pPr>
        <w:jc w:val="center"/>
      </w:pPr>
    </w:p>
    <w:p w:rsidR="00632A99" w:rsidRPr="00F02204" w:rsidRDefault="00632A99" w:rsidP="00632A99">
      <w:pPr>
        <w:jc w:val="center"/>
      </w:pPr>
    </w:p>
    <w:p w:rsidR="00632A99" w:rsidRDefault="00632A99" w:rsidP="00632A99">
      <w:pPr>
        <w:pStyle w:val="a4"/>
        <w:rPr>
          <w:rFonts w:ascii="Times New Roman" w:hAnsi="Times New Roman"/>
          <w:sz w:val="24"/>
          <w:szCs w:val="24"/>
        </w:rPr>
      </w:pPr>
    </w:p>
    <w:p w:rsidR="00632A99" w:rsidRDefault="00632A99" w:rsidP="00632A99"/>
    <w:p w:rsidR="00632A99" w:rsidRPr="00F2462E" w:rsidRDefault="00632A99" w:rsidP="00632A99">
      <w:pPr>
        <w:tabs>
          <w:tab w:val="left" w:pos="921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2462E">
        <w:rPr>
          <w:rFonts w:ascii="Times New Roman" w:hAnsi="Times New Roman" w:cs="Times New Roman"/>
          <w:sz w:val="28"/>
          <w:szCs w:val="28"/>
        </w:rPr>
        <w:t>ПЛАН</w:t>
      </w:r>
    </w:p>
    <w:p w:rsidR="00632A99" w:rsidRPr="00F2462E" w:rsidRDefault="00632A99" w:rsidP="00632A99">
      <w:pPr>
        <w:tabs>
          <w:tab w:val="left" w:pos="921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2462E">
        <w:rPr>
          <w:rFonts w:ascii="Times New Roman" w:hAnsi="Times New Roman" w:cs="Times New Roman"/>
          <w:sz w:val="28"/>
          <w:szCs w:val="28"/>
        </w:rPr>
        <w:t>мероприятий по профилактике ДДТТ</w:t>
      </w:r>
    </w:p>
    <w:p w:rsidR="00632A99" w:rsidRPr="00F2462E" w:rsidRDefault="00632A99" w:rsidP="00632A99">
      <w:pPr>
        <w:tabs>
          <w:tab w:val="left" w:pos="921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2462E">
        <w:rPr>
          <w:rFonts w:ascii="Times New Roman" w:hAnsi="Times New Roman" w:cs="Times New Roman"/>
          <w:sz w:val="28"/>
          <w:szCs w:val="28"/>
        </w:rPr>
        <w:t>МБДОУ Детский сад № 22</w:t>
      </w:r>
    </w:p>
    <w:p w:rsidR="00632A99" w:rsidRDefault="00632A99" w:rsidP="00632A99">
      <w:pPr>
        <w:tabs>
          <w:tab w:val="left" w:pos="921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2462E">
        <w:rPr>
          <w:rFonts w:ascii="Times New Roman" w:hAnsi="Times New Roman" w:cs="Times New Roman"/>
          <w:sz w:val="28"/>
          <w:szCs w:val="28"/>
        </w:rPr>
        <w:t>на 2021-2022 гг.</w:t>
      </w: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Default="00632A99" w:rsidP="00632A99">
      <w:pPr>
        <w:rPr>
          <w:rFonts w:ascii="Times New Roman" w:hAnsi="Times New Roman" w:cs="Times New Roman"/>
          <w:sz w:val="28"/>
          <w:szCs w:val="28"/>
        </w:rPr>
      </w:pPr>
    </w:p>
    <w:p w:rsidR="00632A99" w:rsidRDefault="00632A99" w:rsidP="00632A99">
      <w:pPr>
        <w:tabs>
          <w:tab w:val="left" w:pos="47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расноуральск</w:t>
      </w:r>
    </w:p>
    <w:p w:rsidR="00632A99" w:rsidRDefault="00632A99" w:rsidP="00632A99">
      <w:pPr>
        <w:tabs>
          <w:tab w:val="left" w:pos="473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431"/>
        <w:tblW w:w="1116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6"/>
        <w:gridCol w:w="6258"/>
        <w:gridCol w:w="2268"/>
        <w:gridCol w:w="1843"/>
      </w:tblGrid>
      <w:tr w:rsidR="00632A99" w:rsidTr="00632A99">
        <w:trPr>
          <w:trHeight w:val="916"/>
        </w:trPr>
        <w:tc>
          <w:tcPr>
            <w:tcW w:w="79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A99" w:rsidRDefault="00632A99" w:rsidP="00DB75C1">
            <w:pPr>
              <w:pStyle w:val="c9"/>
              <w:spacing w:after="0" w:line="0" w:lineRule="atLeast"/>
              <w:jc w:val="center"/>
              <w:rPr>
                <w:rStyle w:val="c3"/>
                <w:color w:val="000000"/>
              </w:rPr>
            </w:pPr>
          </w:p>
        </w:tc>
        <w:tc>
          <w:tcPr>
            <w:tcW w:w="62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A99" w:rsidRDefault="00632A99" w:rsidP="00DB75C1">
            <w:pPr>
              <w:pStyle w:val="c9"/>
              <w:spacing w:after="0" w:line="0" w:lineRule="atLeast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Мероприятия  (содержание)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A99" w:rsidRDefault="00632A99" w:rsidP="00DB75C1">
            <w:pPr>
              <w:pStyle w:val="c9"/>
              <w:spacing w:after="0" w:line="0" w:lineRule="atLeast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2A99" w:rsidRDefault="00632A99" w:rsidP="00DB75C1">
            <w:pPr>
              <w:pStyle w:val="c9"/>
              <w:spacing w:after="0" w:line="0" w:lineRule="atLeast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Ответственные</w:t>
            </w:r>
          </w:p>
        </w:tc>
      </w:tr>
      <w:tr w:rsidR="00632A99" w:rsidTr="00632A99">
        <w:tc>
          <w:tcPr>
            <w:tcW w:w="1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РАБОТА С ДЕТЬМИ</w:t>
            </w:r>
          </w:p>
        </w:tc>
      </w:tr>
      <w:tr w:rsidR="00632A99" w:rsidTr="00632A99">
        <w:trPr>
          <w:trHeight w:val="1198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1.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Проведение месячника безопасности: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-организация пятиминуток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проведение бесед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чтение художественной литературы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просмотр и обсуждение слайдовых презентаций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- просмотр видеороликов по безопасности дорожного движения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Познавательные занятия в игровой форме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-Ситуация общения «Наш друг светофор»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(младшая  группа)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«Внимание - дорога» (средняя  группа)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«Знай и выполняй правила уличного движения» (старшая группа),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«Зачем нужны дорожные знаки» (подготовительные группы),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Викторина</w:t>
            </w:r>
            <w:r>
              <w:rPr>
                <w:rStyle w:val="c3"/>
                <w:color w:val="000000"/>
              </w:rPr>
              <w:t> по правилам дорожного движения «Знай и соблюдай правила дорожного движения» - старший дошкольный возраст.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КВН</w:t>
            </w:r>
            <w:r>
              <w:rPr>
                <w:rStyle w:val="c3"/>
                <w:color w:val="000000"/>
              </w:rPr>
              <w:t> «Правила движения достойны уважения» - подготовительная группа.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Просмотр слайдовых презентаций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Проведение «пятиминуток»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Организация игровой деятельности</w:t>
            </w:r>
            <w:r>
              <w:rPr>
                <w:rStyle w:val="c3"/>
                <w:color w:val="000000"/>
              </w:rPr>
              <w:t> с детьми младшего, среднего и старшего дошкольного                                                 возраста  на игровой площадке по ПДД на территории детского сада: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«Учимся переходить дорогу»,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«Уступи дорогу пешеходу»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Чтение художественных произведений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«Как ребята переходили улицу»,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«Малыш»,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«Светофор»,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«Кто важнее на улице»,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«Для чего троллейбус и трамвай «держится руками» за провода?».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Встреча с инспектором ГИБДД</w:t>
            </w:r>
            <w:r>
              <w:rPr>
                <w:rStyle w:val="c3"/>
                <w:color w:val="000000"/>
              </w:rPr>
              <w:t>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Сентябрь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Отв. за профилактику ДДТТ Лобанова В.П. воспитатели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возрастных групп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A99" w:rsidTr="00632A99">
        <w:trPr>
          <w:trHeight w:val="446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lastRenderedPageBreak/>
              <w:t>2.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Проведение профилактической акции </w:t>
            </w:r>
            <w:r>
              <w:rPr>
                <w:rStyle w:val="c46"/>
                <w:b/>
                <w:bCs/>
                <w:color w:val="000000"/>
                <w:sz w:val="25"/>
                <w:szCs w:val="25"/>
              </w:rPr>
              <w:t>«Пешеход на переход. Водителю внимание»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Познавательные занятия в игровой форме: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Беседа, игра-ситуация «Мостовая для машин, тротуар для пешеходов»,</w:t>
            </w:r>
            <w:r>
              <w:rPr>
                <w:rStyle w:val="c47"/>
                <w:rFonts w:ascii="Century Gothic" w:hAnsi="Century Gothic"/>
                <w:color w:val="000000"/>
                <w:sz w:val="20"/>
                <w:szCs w:val="20"/>
              </w:rPr>
              <w:t> </w:t>
            </w:r>
            <w:r>
              <w:rPr>
                <w:rStyle w:val="c3"/>
                <w:color w:val="000000"/>
              </w:rPr>
              <w:t>«Какие бывают машины?»,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(младшая группа)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«Грузовой транспорт» (средняя  группа)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«Улица города» (старшие группы)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Рисование</w:t>
            </w:r>
            <w:r>
              <w:rPr>
                <w:rStyle w:val="c3"/>
                <w:color w:val="000000"/>
              </w:rPr>
              <w:t> </w:t>
            </w:r>
            <w:r>
              <w:rPr>
                <w:rStyle w:val="c6"/>
                <w:b/>
                <w:bCs/>
                <w:color w:val="000000"/>
              </w:rPr>
              <w:t>и аппликация:</w:t>
            </w:r>
            <w:r>
              <w:rPr>
                <w:rStyle w:val="c3"/>
                <w:color w:val="000000"/>
              </w:rPr>
              <w:t>           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«Светофор» (младшие группы)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«Машины везут грузы»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Рассматривание иллюстраций и фотографий</w:t>
            </w:r>
            <w:r>
              <w:rPr>
                <w:rStyle w:val="c3"/>
                <w:color w:val="000000"/>
              </w:rPr>
              <w:t>  о транспорте, об улицах города  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Организация игровой деятельности: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«Улица»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«Дорога с двухсторонним движением»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«Почини машину»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Чтение художественной литературы:  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«Посмотрите, постовой встал на нашей мостовой»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«Моя улица» С.Михалков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«Это еду я бегом»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Октябрь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Отв. за профилактику ДДТТ Лобанова В.П. воспитатели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возрастных групп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32A99" w:rsidTr="00632A99">
        <w:trPr>
          <w:trHeight w:val="160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3.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Познавательные занятия в игровой форме.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Рассматривание плакатов  «О полосатой зебре» Ситуация «Как я еду в автобусе» (младшая  группа).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«Наш друг - светофор» - закрепить представления об улице, дороге, светофоре (средняя группа).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- «Знай и выполняй правила уличного движения» - расширение представлений об улице (проезжая, пешеходная части, правилах которые необходимо соблюдать для безопасности) (старшие группы)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«Зачем нужны дорожные знаки» - расширение представлений о правилах дорожного движения и дорожных знаках</w:t>
            </w:r>
            <w:proofErr w:type="gramStart"/>
            <w:r>
              <w:rPr>
                <w:rStyle w:val="c3"/>
                <w:color w:val="000000"/>
              </w:rPr>
              <w:t>.</w:t>
            </w:r>
            <w:proofErr w:type="gramEnd"/>
            <w:r>
              <w:rPr>
                <w:rStyle w:val="c3"/>
                <w:color w:val="000000"/>
              </w:rPr>
              <w:t xml:space="preserve"> (</w:t>
            </w:r>
            <w:proofErr w:type="spellStart"/>
            <w:proofErr w:type="gramStart"/>
            <w:r>
              <w:rPr>
                <w:rStyle w:val="c3"/>
                <w:color w:val="000000"/>
              </w:rPr>
              <w:t>п</w:t>
            </w:r>
            <w:proofErr w:type="gramEnd"/>
            <w:r>
              <w:rPr>
                <w:rStyle w:val="c3"/>
                <w:color w:val="000000"/>
              </w:rPr>
              <w:t>одг.гр</w:t>
            </w:r>
            <w:proofErr w:type="spellEnd"/>
            <w:r>
              <w:rPr>
                <w:rStyle w:val="c3"/>
                <w:color w:val="000000"/>
              </w:rPr>
              <w:t>.)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Наблюдения за транспортом на прогулке.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Наблюдение за работой спец</w:t>
            </w:r>
            <w:proofErr w:type="gramStart"/>
            <w:r>
              <w:rPr>
                <w:rStyle w:val="c3"/>
                <w:color w:val="000000"/>
              </w:rPr>
              <w:t>.м</w:t>
            </w:r>
            <w:proofErr w:type="gramEnd"/>
            <w:r>
              <w:rPr>
                <w:rStyle w:val="c3"/>
                <w:color w:val="000000"/>
              </w:rPr>
              <w:t>ашин /экскаватор, грузовые, машины для вывоза мусора, продуктовые/, (средний, старший дошкольный возраст).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Подвижные игры: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«Воробушки и автомобиль», «Цветные автомобили», «Разноцветные домики» - /мл., </w:t>
            </w:r>
            <w:proofErr w:type="spellStart"/>
            <w:r>
              <w:rPr>
                <w:rStyle w:val="c3"/>
                <w:color w:val="000000"/>
              </w:rPr>
              <w:t>сред</w:t>
            </w:r>
            <w:proofErr w:type="gramStart"/>
            <w:r>
              <w:rPr>
                <w:rStyle w:val="c3"/>
                <w:color w:val="000000"/>
              </w:rPr>
              <w:t>.г</w:t>
            </w:r>
            <w:proofErr w:type="gramEnd"/>
            <w:r>
              <w:rPr>
                <w:rStyle w:val="c3"/>
                <w:color w:val="000000"/>
              </w:rPr>
              <w:t>руппы</w:t>
            </w:r>
            <w:proofErr w:type="spellEnd"/>
            <w:r>
              <w:rPr>
                <w:rStyle w:val="c3"/>
                <w:color w:val="000000"/>
              </w:rPr>
              <w:t>/, «Найди свой гараж» /ст.гр./.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Игровые действия по ориентировке в пространстве</w:t>
            </w:r>
            <w:r>
              <w:rPr>
                <w:rStyle w:val="c3"/>
                <w:color w:val="000000"/>
              </w:rPr>
              <w:t> «дорожное движение» (сред</w:t>
            </w:r>
            <w:proofErr w:type="gramStart"/>
            <w:r>
              <w:rPr>
                <w:rStyle w:val="c3"/>
                <w:color w:val="000000"/>
              </w:rPr>
              <w:t xml:space="preserve">., </w:t>
            </w:r>
            <w:proofErr w:type="gramEnd"/>
            <w:r>
              <w:rPr>
                <w:rStyle w:val="c3"/>
                <w:color w:val="000000"/>
              </w:rPr>
              <w:t>старшие группы),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Сюжетно-ролевые игры «Автобус» - </w:t>
            </w:r>
            <w:proofErr w:type="spellStart"/>
            <w:r>
              <w:rPr>
                <w:rStyle w:val="c3"/>
                <w:color w:val="000000"/>
              </w:rPr>
              <w:t>мл</w:t>
            </w:r>
            <w:proofErr w:type="gramStart"/>
            <w:r>
              <w:rPr>
                <w:rStyle w:val="c3"/>
                <w:color w:val="000000"/>
              </w:rPr>
              <w:t>.г</w:t>
            </w:r>
            <w:proofErr w:type="gramEnd"/>
            <w:r>
              <w:rPr>
                <w:rStyle w:val="c3"/>
                <w:color w:val="000000"/>
              </w:rPr>
              <w:t>р</w:t>
            </w:r>
            <w:proofErr w:type="spellEnd"/>
            <w:r>
              <w:rPr>
                <w:rStyle w:val="c3"/>
                <w:color w:val="000000"/>
              </w:rPr>
              <w:t>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Чтение художественных произведений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Чтение книги из серии азбука безопасности «Как неразлучные друзья дорогу переходили»;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«Малыш», «Светофор».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Проведение профилактических акций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«День памяти жертв ДТП»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6"/>
                <w:b/>
                <w:bCs/>
                <w:color w:val="000000"/>
                <w:sz w:val="25"/>
                <w:szCs w:val="25"/>
              </w:rPr>
              <w:t>Проведение</w:t>
            </w: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 xml:space="preserve"> конкурса на лучший </w:t>
            </w:r>
            <w:proofErr w:type="spellStart"/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световозвращающий</w:t>
            </w:r>
            <w:proofErr w:type="spellEnd"/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 xml:space="preserve"> элемент среди воспитанников детских садов</w:t>
            </w:r>
            <w:r>
              <w:rPr>
                <w:rStyle w:val="c46"/>
                <w:b/>
                <w:bCs/>
                <w:color w:val="000000"/>
                <w:sz w:val="25"/>
                <w:szCs w:val="25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Ноябрь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3"/>
                <w:color w:val="000000"/>
              </w:rPr>
              <w:t xml:space="preserve"> Отв. за профилактику ДДТТ Лобанова В.П. воспитатели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возрастных групп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</w:tr>
      <w:tr w:rsidR="00632A99" w:rsidTr="00632A99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4.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Декада безопасности дорожного движения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Познавательные занятия: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lastRenderedPageBreak/>
              <w:t xml:space="preserve">Чтение произведения </w:t>
            </w:r>
            <w:proofErr w:type="spellStart"/>
            <w:r>
              <w:rPr>
                <w:rStyle w:val="c3"/>
                <w:color w:val="000000"/>
              </w:rPr>
              <w:t>В.И.Мирясовой</w:t>
            </w:r>
            <w:proofErr w:type="spellEnd"/>
            <w:r>
              <w:rPr>
                <w:rStyle w:val="c3"/>
                <w:color w:val="000000"/>
              </w:rPr>
              <w:t xml:space="preserve"> «Грузовой автомобиль», рассматривание плакатов «Посмотри налево, посмотри направо» (Младшая группа</w:t>
            </w:r>
            <w:r>
              <w:rPr>
                <w:rStyle w:val="c6"/>
                <w:b/>
                <w:bCs/>
                <w:color w:val="000000"/>
              </w:rPr>
              <w:t>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«Безопасность на дороге» (средний, старший возраст)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Лепка и рисование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</w:t>
            </w:r>
            <w:proofErr w:type="spellStart"/>
            <w:r>
              <w:rPr>
                <w:rStyle w:val="c3"/>
                <w:color w:val="000000"/>
              </w:rPr>
              <w:t>Светофорчик</w:t>
            </w:r>
            <w:proofErr w:type="spellEnd"/>
            <w:r>
              <w:rPr>
                <w:rStyle w:val="c3"/>
                <w:color w:val="000000"/>
              </w:rPr>
              <w:t>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«Перекресток»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Чтение художественных произведений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«Мяч» С.Маршак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«Пешеходный светофор» Я. </w:t>
            </w:r>
            <w:proofErr w:type="spellStart"/>
            <w:r>
              <w:rPr>
                <w:rStyle w:val="c3"/>
                <w:color w:val="000000"/>
              </w:rPr>
              <w:t>Пишумова</w:t>
            </w:r>
            <w:proofErr w:type="spellEnd"/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«Три  чудных цвета» К.Северного          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Обыгрывание проблемных ситуаций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«Помоги Незнайке перейти улицу»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«Как </w:t>
            </w:r>
            <w:proofErr w:type="spellStart"/>
            <w:r>
              <w:rPr>
                <w:rStyle w:val="c3"/>
                <w:color w:val="000000"/>
              </w:rPr>
              <w:t>Светофорик</w:t>
            </w:r>
            <w:proofErr w:type="spellEnd"/>
            <w:r>
              <w:rPr>
                <w:rStyle w:val="c3"/>
                <w:color w:val="000000"/>
              </w:rPr>
              <w:t xml:space="preserve"> и Незнайка  подружились»    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Проведение профилактической акции</w:t>
            </w:r>
          </w:p>
          <w:p w:rsidR="00632A99" w:rsidRDefault="00632A99" w:rsidP="00DB75C1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-«Водитель, вежливый будь! Про детей на дороге не забудь»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lastRenderedPageBreak/>
              <w:t>Декабрь</w:t>
            </w:r>
          </w:p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3"/>
                <w:color w:val="000000"/>
              </w:rPr>
              <w:t xml:space="preserve"> Отв. за профилактику </w:t>
            </w:r>
            <w:r>
              <w:rPr>
                <w:rStyle w:val="c3"/>
                <w:color w:val="000000"/>
              </w:rPr>
              <w:lastRenderedPageBreak/>
              <w:t>ДДТТ Лобанова В.П. воспитатели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возрастных групп</w:t>
            </w:r>
          </w:p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</w:tc>
      </w:tr>
      <w:tr w:rsidR="00632A99" w:rsidTr="00632A99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lastRenderedPageBreak/>
              <w:t>5.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Организация игровой деятельности    в  групповых комнатах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</w:t>
            </w:r>
            <w:r>
              <w:rPr>
                <w:rStyle w:val="c13"/>
                <w:i/>
                <w:iCs/>
                <w:color w:val="000000"/>
              </w:rPr>
              <w:t>Младший возраст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«Переходим улицу»,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Подвижные игры «Найди свой цвет». «Цветные автомобили»,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Сюжетно-ролевые игры «Автобус», «В гости к бабушке».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3"/>
                <w:i/>
                <w:iCs/>
                <w:color w:val="000000"/>
              </w:rPr>
              <w:t>Средний возраст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«Где можно играть»,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Подвижная игра «Водители и пешеходы».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Дидактические игры «Угадай-ка» (знакомство с дорожными знаками).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Сюжетно-ролевые игры.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3"/>
                <w:i/>
                <w:iCs/>
                <w:color w:val="000000"/>
              </w:rPr>
              <w:t>Старший возраст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«Правила для пешехода».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«Правила уличного движения»,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Дидактические игры «Назови знак», «Знаки заблудились», «Угадай, какой знак».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</w:t>
            </w:r>
            <w:r>
              <w:rPr>
                <w:rStyle w:val="c6"/>
                <w:b/>
                <w:bCs/>
                <w:color w:val="000000"/>
              </w:rPr>
              <w:t>Составление рассказов по сюжетным картинкам из серии «Дорога и дети».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Пятиминутки по правилам дорожного движения на прогулках.</w:t>
            </w:r>
          </w:p>
          <w:p w:rsidR="00632A99" w:rsidRDefault="00632A99" w:rsidP="00DB75C1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Наблюдение на прогулке за движущимся транспортом</w:t>
            </w:r>
            <w:r>
              <w:rPr>
                <w:rStyle w:val="c3"/>
                <w:color w:val="000000"/>
              </w:rPr>
              <w:t>  (машины движутся по проезжей части, пешеходы – по тротуару и т.д.).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Январь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rStyle w:val="c3"/>
                <w:color w:val="000000"/>
              </w:rPr>
            </w:pPr>
            <w:r>
              <w:rPr>
                <w:rStyle w:val="c3"/>
                <w:color w:val="000000"/>
              </w:rPr>
              <w:t>Отв. за профилактику ДДТТ Лобанова В.П., воспитатели возрастных групп</w:t>
            </w:r>
          </w:p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.</w:t>
            </w:r>
          </w:p>
        </w:tc>
      </w:tr>
      <w:tr w:rsidR="00632A99" w:rsidTr="00632A99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6.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Познавательные занятия в игровой форме: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Целевая прогулка «Мы знакомимся с улицей»,  Ситуация общения «Как я перехожу улицу с мамой»  (младший возраст)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«Знаки разные нужны» (средний возраст)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«Автомобили помощники» (старший возраст)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Чтение художественных произведений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«Скверная история» С.Михалков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Изготовление знаков (старший возраст)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Организация подвижных, дидактических и сюжетно-ролевых   игр.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Рассматривание альбомов и иллюстраций по правилам дорожного движения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lastRenderedPageBreak/>
              <w:t>Игровая деятельность: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«Угадай, какой знак»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«Собери знак»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«Светофор»</w:t>
            </w:r>
          </w:p>
          <w:p w:rsidR="00632A99" w:rsidRDefault="00632A99" w:rsidP="00DB75C1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Проведение профилактической акции </w:t>
            </w: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- </w:t>
            </w:r>
            <w:r>
              <w:rPr>
                <w:rStyle w:val="c6"/>
                <w:b/>
                <w:bCs/>
                <w:color w:val="000000"/>
              </w:rPr>
              <w:t>«Пристегнись и пристегни ребенка»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lastRenderedPageBreak/>
              <w:t>Февраль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3"/>
                <w:color w:val="000000"/>
              </w:rPr>
              <w:t xml:space="preserve"> Отв. за профилактику ДДТТ Лобанова В.П. воспитатели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возрастных групп</w:t>
            </w:r>
          </w:p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</w:tc>
      </w:tr>
      <w:tr w:rsidR="00632A99" w:rsidTr="00632A99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lastRenderedPageBreak/>
              <w:t>7.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Познавательные занятия в игровой форме: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«Правила малышам»,</w:t>
            </w:r>
            <w:r>
              <w:rPr>
                <w:rStyle w:val="c47"/>
                <w:rFonts w:ascii="Century Gothic" w:hAnsi="Century Gothic"/>
                <w:color w:val="000000"/>
                <w:sz w:val="20"/>
                <w:szCs w:val="20"/>
              </w:rPr>
              <w:t> </w:t>
            </w:r>
            <w:r>
              <w:rPr>
                <w:rStyle w:val="c3"/>
                <w:color w:val="000000"/>
              </w:rPr>
              <w:t>Беседа «Не играй в прятки с водителем» (младший возраст)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Организация подвижных, дидактических и сюжетно-ролевых   игр.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«Воробушки и автомобиль»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«Цветные автомобили»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«Наш город»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«Найди свой знак»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«Запрещающие знаки»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Чтение художественных произведений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«Айболит» отрывок К.Чуковского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«Если свет зажегся красный» С.Михалков  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Просмотр слайдовых презентаций, видеофильмов</w:t>
            </w:r>
          </w:p>
          <w:p w:rsidR="00632A99" w:rsidRDefault="00632A99" w:rsidP="00DB75C1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Проведение профилактической акции «Безопасные каникулы »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Март</w:t>
            </w:r>
          </w:p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3"/>
                <w:color w:val="000000"/>
              </w:rPr>
              <w:t xml:space="preserve"> Отв. за профилактику ДДТТ Лобанова В.П. воспитатели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возрастных групп</w:t>
            </w:r>
          </w:p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</w:tc>
      </w:tr>
      <w:tr w:rsidR="00632A99" w:rsidTr="00632A99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8.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Неделя безопасности по ПДД.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3"/>
                <w:i/>
                <w:iCs/>
                <w:color w:val="000000"/>
              </w:rPr>
              <w:t>Младший возраст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Игры на макете «Наша улица»,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Подвижные игры «Воробушки и автомобиль». «Цветные автомобили»,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Чтение книги из серии азбука безопасности.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3"/>
                <w:i/>
                <w:iCs/>
                <w:color w:val="000000"/>
              </w:rPr>
              <w:t>Средний возраст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Прогулка «Знакомство с улицей» (правила передвижения пешеходов по улице).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Игра на макете «На перекрестке».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Подвижные игры «Воробушки и автомобиль», «Найди и промолчи».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3"/>
                <w:i/>
                <w:iCs/>
                <w:color w:val="000000"/>
              </w:rPr>
              <w:t>Старший возраст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Занятие «Как и </w:t>
            </w:r>
            <w:proofErr w:type="gramStart"/>
            <w:r>
              <w:rPr>
                <w:rStyle w:val="c3"/>
                <w:color w:val="000000"/>
              </w:rPr>
              <w:t>где</w:t>
            </w:r>
            <w:proofErr w:type="gramEnd"/>
            <w:r>
              <w:rPr>
                <w:rStyle w:val="c3"/>
                <w:color w:val="000000"/>
              </w:rPr>
              <w:t xml:space="preserve"> переходить улицу», «Когда мы - пассажиры».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Игры на макете Городок безопасности.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Викторина «Знатоки».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Выставка лучших работ «Улицы нашего города».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3"/>
                <w:i/>
                <w:iCs/>
                <w:color w:val="000000"/>
              </w:rPr>
              <w:t>Подготовительные к школе группы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Занятие «Поведение детей на улице», «Значение дорожных знаков».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Игры в Городке безопасности.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Пятиминутки по правилам дорожного движения на прогулках.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Целевая прогулка «К остановке пассажирского транспорта».</w:t>
            </w:r>
          </w:p>
          <w:p w:rsidR="00632A99" w:rsidRDefault="00632A99" w:rsidP="00DB75C1">
            <w:pPr>
              <w:pStyle w:val="c0"/>
              <w:spacing w:before="0" w:beforeAutospacing="0" w:after="0" w:afterAutospacing="0" w:line="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Апрель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Style w:val="c3"/>
                <w:color w:val="000000"/>
              </w:rPr>
              <w:t xml:space="preserve"> Отв. за профилактику ДДТТ Лобанова В.П. воспитатели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возрастных групп</w:t>
            </w:r>
          </w:p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.</w:t>
            </w:r>
          </w:p>
        </w:tc>
      </w:tr>
      <w:tr w:rsidR="00632A99" w:rsidTr="00632A99">
        <w:trPr>
          <w:trHeight w:val="196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lastRenderedPageBreak/>
              <w:t>9.</w:t>
            </w: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Чтение художественных произведений</w:t>
            </w:r>
            <w:r>
              <w:rPr>
                <w:rStyle w:val="c3"/>
                <w:color w:val="000000"/>
              </w:rPr>
              <w:t>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«Автомобиль» Н.Носов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«Моя улица» С. Михалков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«Светофор»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«Наша улица»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«Красный, желтый, зеленый»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Обыгрывание дорожных ситуаций на игровой                                     площадке на территории детского сада.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Просмотр слайдовых презентаций по правилам дорожного движения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Развлечения: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- «Петрушка на улице» </w:t>
            </w:r>
            <w:proofErr w:type="gramStart"/>
            <w:r>
              <w:rPr>
                <w:rStyle w:val="c3"/>
                <w:color w:val="000000"/>
              </w:rPr>
              <w:t>-м</w:t>
            </w:r>
            <w:proofErr w:type="gramEnd"/>
            <w:r>
              <w:rPr>
                <w:rStyle w:val="c3"/>
                <w:color w:val="000000"/>
              </w:rPr>
              <w:t>ладший, средний возраст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«Красный, желтый, зеленый» - старший возраст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-</w:t>
            </w:r>
            <w:r>
              <w:rPr>
                <w:rStyle w:val="c6"/>
                <w:b/>
                <w:bCs/>
                <w:color w:val="000000"/>
              </w:rPr>
              <w:t> Проведение профилактической акции «</w:t>
            </w:r>
            <w:r>
              <w:rPr>
                <w:rStyle w:val="c46"/>
                <w:b/>
                <w:bCs/>
                <w:color w:val="000000"/>
                <w:sz w:val="25"/>
                <w:szCs w:val="25"/>
              </w:rPr>
              <w:t>Крути педали по правилам»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май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Отв. за профилактику ДДТТ Лобанова В.П. воспитатели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возрастных групп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 </w:t>
            </w:r>
          </w:p>
        </w:tc>
      </w:tr>
      <w:tr w:rsidR="00632A99" w:rsidTr="00632A99">
        <w:tc>
          <w:tcPr>
            <w:tcW w:w="1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РАБОТА С ПЕДАГОГАМИ</w:t>
            </w:r>
          </w:p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Методическая работа</w:t>
            </w:r>
          </w:p>
        </w:tc>
      </w:tr>
      <w:tr w:rsidR="00632A99" w:rsidTr="00632A99">
        <w:trPr>
          <w:trHeight w:val="116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3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Разработка и согласование плана мероприятий</w:t>
            </w:r>
            <w:r>
              <w:rPr>
                <w:rStyle w:val="c3"/>
                <w:color w:val="000000"/>
              </w:rPr>
              <w:t xml:space="preserve">  по профилактике детского дорожно-транспортного травматизма  с ОГИБДД ОМВД по </w:t>
            </w:r>
            <w:proofErr w:type="gramStart"/>
            <w:r>
              <w:rPr>
                <w:rStyle w:val="c3"/>
                <w:color w:val="000000"/>
              </w:rPr>
              <w:t>г</w:t>
            </w:r>
            <w:proofErr w:type="gramEnd"/>
            <w:r>
              <w:rPr>
                <w:rStyle w:val="c3"/>
                <w:color w:val="000000"/>
              </w:rPr>
              <w:t>. Красноуральску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Сентябрь       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Отв. за профилактику ДДТТ Лобанова В.П.</w:t>
            </w:r>
          </w:p>
        </w:tc>
      </w:tr>
      <w:tr w:rsidR="00632A99" w:rsidTr="00632A99">
        <w:trPr>
          <w:trHeight w:val="200"/>
        </w:trPr>
        <w:tc>
          <w:tcPr>
            <w:tcW w:w="7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2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Консультация  для воспитателей.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«Организация  занятий  с   детьми дошкольного возраста по правилам дорожного движения»- индивидуальные консультации по необходимости;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октябрь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январь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Отв. за профилактику ДДТТ</w:t>
            </w:r>
          </w:p>
        </w:tc>
      </w:tr>
      <w:tr w:rsidR="00632A99" w:rsidTr="00632A99">
        <w:trPr>
          <w:trHeight w:val="200"/>
        </w:trPr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2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Участие   в  конкурсе «Зебра», среди образовательных учреждений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P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632A99">
              <w:rPr>
                <w:rStyle w:val="c3"/>
              </w:rPr>
              <w:t xml:space="preserve">Ноябрь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Отв. за профилактику ДДТТ, воспитатели</w:t>
            </w:r>
          </w:p>
        </w:tc>
      </w:tr>
      <w:tr w:rsidR="00632A99" w:rsidTr="00632A99"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2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Выступления воспитателей на педагогических часах</w:t>
            </w:r>
            <w:r>
              <w:rPr>
                <w:rStyle w:val="c3"/>
                <w:color w:val="000000"/>
              </w:rPr>
              <w:t> о проведении профилактических мероприятий по профилактике безопасности  дорожного движения.</w:t>
            </w:r>
          </w:p>
          <w:p w:rsidR="00632A99" w:rsidRDefault="00632A99" w:rsidP="00DB75C1">
            <w:pPr>
              <w:pStyle w:val="c5"/>
              <w:spacing w:before="0" w:beforeAutospacing="0" w:after="0" w:afterAutospacing="0" w:line="0" w:lineRule="atLeast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(из опыта работы педагогов)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 течение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Воспитатели</w:t>
            </w:r>
          </w:p>
        </w:tc>
      </w:tr>
      <w:tr w:rsidR="00632A99" w:rsidTr="00632A99">
        <w:trPr>
          <w:trHeight w:val="700"/>
        </w:trPr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2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Посещение занятий</w:t>
            </w:r>
            <w:r>
              <w:rPr>
                <w:rStyle w:val="c3"/>
                <w:color w:val="000000"/>
              </w:rPr>
              <w:t>, наблюдение совместной деятельности по безопасности дорожного движения.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 течение года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Ст.воспитатель</w:t>
            </w:r>
          </w:p>
        </w:tc>
      </w:tr>
      <w:tr w:rsidR="00632A99" w:rsidTr="00632A99">
        <w:trPr>
          <w:trHeight w:val="700"/>
        </w:trPr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2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Тематический контроль по организации профилактической работы по БДД в возрастных группах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2 раза в год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Ст</w:t>
            </w:r>
            <w:proofErr w:type="gramStart"/>
            <w:r>
              <w:rPr>
                <w:rStyle w:val="c3"/>
                <w:color w:val="000000"/>
              </w:rPr>
              <w:t>.в</w:t>
            </w:r>
            <w:proofErr w:type="gramEnd"/>
            <w:r>
              <w:rPr>
                <w:rStyle w:val="c3"/>
                <w:color w:val="000000"/>
              </w:rPr>
              <w:t>оспитатель</w:t>
            </w:r>
          </w:p>
        </w:tc>
      </w:tr>
      <w:tr w:rsidR="00632A99" w:rsidTr="00632A99">
        <w:trPr>
          <w:trHeight w:val="800"/>
        </w:trPr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2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Выставка методических пособий</w:t>
            </w:r>
            <w:r>
              <w:rPr>
                <w:rStyle w:val="c3"/>
                <w:color w:val="000000"/>
              </w:rPr>
              <w:t>, игр по предупреждению детского дорожного травматизма.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 период месячника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Ст</w:t>
            </w:r>
            <w:proofErr w:type="gramStart"/>
            <w:r>
              <w:rPr>
                <w:rStyle w:val="c3"/>
                <w:color w:val="000000"/>
              </w:rPr>
              <w:t>.в</w:t>
            </w:r>
            <w:proofErr w:type="gramEnd"/>
            <w:r>
              <w:rPr>
                <w:rStyle w:val="c3"/>
                <w:color w:val="000000"/>
              </w:rPr>
              <w:t>оспитатель</w:t>
            </w:r>
          </w:p>
        </w:tc>
      </w:tr>
      <w:tr w:rsidR="00632A99" w:rsidTr="00632A99">
        <w:trPr>
          <w:trHeight w:val="780"/>
        </w:trPr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2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Пополнение  банка презентаций, социальных видеороликов по БДД</w:t>
            </w:r>
            <w:r>
              <w:rPr>
                <w:rStyle w:val="c3"/>
                <w:color w:val="000000"/>
              </w:rPr>
              <w:t> для   дошкольников по правилам дорожного движения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сентябрь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Ст</w:t>
            </w:r>
            <w:proofErr w:type="gramStart"/>
            <w:r>
              <w:rPr>
                <w:rStyle w:val="c3"/>
                <w:color w:val="000000"/>
              </w:rPr>
              <w:t>.в</w:t>
            </w:r>
            <w:proofErr w:type="gramEnd"/>
            <w:r>
              <w:rPr>
                <w:rStyle w:val="c3"/>
                <w:color w:val="000000"/>
              </w:rPr>
              <w:t>оспитатель</w:t>
            </w:r>
          </w:p>
        </w:tc>
      </w:tr>
      <w:tr w:rsidR="00632A99" w:rsidTr="00632A99">
        <w:trPr>
          <w:trHeight w:val="1200"/>
        </w:trPr>
        <w:tc>
          <w:tcPr>
            <w:tcW w:w="7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2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Включение вопросов планирования и работы с              детьми  по профилактике детского дорожного травматизма на педагогические советы и инструктивно-методические совещания педагогов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май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Ст</w:t>
            </w:r>
            <w:proofErr w:type="gramStart"/>
            <w:r>
              <w:rPr>
                <w:rStyle w:val="c3"/>
                <w:color w:val="000000"/>
              </w:rPr>
              <w:t>.в</w:t>
            </w:r>
            <w:proofErr w:type="gramEnd"/>
            <w:r>
              <w:rPr>
                <w:rStyle w:val="c3"/>
                <w:color w:val="000000"/>
              </w:rPr>
              <w:t>оспитатель</w:t>
            </w:r>
          </w:p>
        </w:tc>
      </w:tr>
      <w:tr w:rsidR="00632A99" w:rsidTr="00632A99">
        <w:trPr>
          <w:trHeight w:val="2480"/>
        </w:trPr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30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Подготовка и проведение профилактических акций в детском саду (разработка плана мероприятий):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</w:t>
            </w: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- «Пешеход на переход. Водителю внимание»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- «Неделя  памяти жертв ДТП»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 -«Водитель, вежливый будь! Про детей на дороге не забудь»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- «Пристегнись и пристегни ребенка»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 xml:space="preserve">-«Безопасные каникулы»  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- «Крути педали по правилам»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Октябрь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Ноябрь 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Декабрь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Февраль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            Март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 Май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 Отв. за профилактику ДДТТ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Воспитатели</w:t>
            </w:r>
          </w:p>
        </w:tc>
      </w:tr>
      <w:tr w:rsidR="00632A99" w:rsidTr="00632A99">
        <w:tc>
          <w:tcPr>
            <w:tcW w:w="111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РАБОТА С РОДИТЕЛЯМИ</w:t>
            </w:r>
          </w:p>
        </w:tc>
      </w:tr>
      <w:tr w:rsidR="00632A99" w:rsidTr="00632A99">
        <w:tc>
          <w:tcPr>
            <w:tcW w:w="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rPr>
                <w:rFonts w:ascii="Arial" w:hAnsi="Arial" w:cs="Arial"/>
                <w:color w:val="666666"/>
                <w:sz w:val="1"/>
                <w:szCs w:val="30"/>
              </w:rPr>
            </w:pPr>
          </w:p>
        </w:tc>
        <w:tc>
          <w:tcPr>
            <w:tcW w:w="6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rStyle w:val="c46"/>
                <w:b/>
                <w:bCs/>
                <w:color w:val="000000"/>
                <w:sz w:val="25"/>
                <w:szCs w:val="25"/>
              </w:rPr>
              <w:t>Разместить паспорта</w:t>
            </w:r>
            <w:proofErr w:type="gramEnd"/>
            <w:r>
              <w:rPr>
                <w:rStyle w:val="c46"/>
                <w:b/>
                <w:bCs/>
                <w:color w:val="000000"/>
                <w:sz w:val="25"/>
                <w:szCs w:val="25"/>
              </w:rPr>
              <w:t xml:space="preserve"> дорожной безопасности   в холлах и на Интернет - сайте образовательного учреждения.</w:t>
            </w:r>
          </w:p>
          <w:p w:rsidR="00632A99" w:rsidRDefault="00632A99" w:rsidP="00DB75C1">
            <w:pPr>
              <w:pStyle w:val="c22"/>
              <w:spacing w:before="0" w:beforeAutospacing="0" w:after="0" w:afterAutospacing="0"/>
              <w:ind w:right="3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46"/>
                <w:b/>
                <w:bCs/>
                <w:color w:val="000000"/>
                <w:sz w:val="25"/>
                <w:szCs w:val="25"/>
              </w:rPr>
              <w:t>Проведение родительских собраний с участием сотрудников ГИБДД, с освещением вопроса ответственности родителей за нарушение ПДД несовершеннолетними.</w:t>
            </w:r>
          </w:p>
          <w:p w:rsidR="00632A99" w:rsidRDefault="00632A99" w:rsidP="00DB75C1">
            <w:pPr>
              <w:pStyle w:val="c22"/>
              <w:spacing w:before="0" w:beforeAutospacing="0" w:after="0" w:afterAutospacing="0"/>
              <w:ind w:right="3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Профилактические беседы по предупреждению детского дорожно-транспортного травматизма: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«Правила перевозки детей на санках и колясках»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«Учите ребенка замечать машины».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«Учите ребенка предвидеть скрытую опасность»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«Будьте осторожны на дороге» и др.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 xml:space="preserve">Распространение методической литературы, печатной продукции (буклеты, листовки, плакаты), социальные ролики, по обеспечению безопасности дорожного движения: использованию </w:t>
            </w:r>
            <w:proofErr w:type="spellStart"/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световозвращающих</w:t>
            </w:r>
            <w:proofErr w:type="spellEnd"/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 xml:space="preserve"> элементов, детских удерживающих устрой</w:t>
            </w:r>
            <w:proofErr w:type="gramStart"/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ств пр</w:t>
            </w:r>
            <w:proofErr w:type="gramEnd"/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и перевозке детей-пассажиров</w:t>
            </w:r>
          </w:p>
          <w:p w:rsidR="00632A99" w:rsidRDefault="00632A99" w:rsidP="00DB75C1">
            <w:pPr>
              <w:pStyle w:val="c21"/>
              <w:spacing w:before="0" w:beforeAutospacing="0" w:after="0" w:afterAutospacing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Привлечение родителей к участию в подготовке и проведении</w:t>
            </w:r>
            <w:r>
              <w:rPr>
                <w:rStyle w:val="c24"/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32A99" w:rsidRDefault="00632A99" w:rsidP="00DB75C1">
            <w:pPr>
              <w:pStyle w:val="c22"/>
              <w:spacing w:before="0" w:beforeAutospacing="0" w:after="0" w:afterAutospacing="0"/>
              <w:ind w:left="30" w:right="30"/>
              <w:rPr>
                <w:color w:val="000000"/>
                <w:sz w:val="20"/>
                <w:szCs w:val="20"/>
              </w:rPr>
            </w:pP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 xml:space="preserve">- детско-родительских проектах «День вежливого пешехода и водителя», «Жители страны «Дорожная» и </w:t>
            </w:r>
            <w:proofErr w:type="spellStart"/>
            <w:proofErr w:type="gramStart"/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др</w:t>
            </w:r>
            <w:proofErr w:type="spellEnd"/>
            <w:proofErr w:type="gramEnd"/>
          </w:p>
          <w:p w:rsidR="00632A99" w:rsidRDefault="00632A99" w:rsidP="00DB75C1">
            <w:pPr>
              <w:pStyle w:val="c5"/>
              <w:spacing w:before="0" w:beforeAutospacing="0" w:after="0" w:afterAutospacing="0"/>
              <w:ind w:left="28" w:right="28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декад безопасности;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ind w:left="28" w:right="28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- мероприятий по ПДД  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ind w:left="28" w:right="28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 - профилактических акций;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ind w:left="28" w:right="28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конкурсу семейных рисунков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ind w:right="28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-</w:t>
            </w: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> Организовать</w:t>
            </w:r>
          </w:p>
          <w:p w:rsidR="00632A99" w:rsidRDefault="00632A99" w:rsidP="00DB75C1">
            <w:pPr>
              <w:pStyle w:val="c0"/>
              <w:spacing w:before="0" w:beforeAutospacing="0" w:after="0" w:afterAutospacing="0"/>
              <w:ind w:right="28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Оформление выставки совместных рисунков детей и родителей на тему:</w:t>
            </w:r>
          </w:p>
          <w:p w:rsidR="00632A99" w:rsidRDefault="00632A99" w:rsidP="00DB75C1">
            <w:pPr>
              <w:pStyle w:val="c5"/>
              <w:spacing w:before="0" w:beforeAutospacing="0" w:after="0" w:afterAutospacing="0"/>
              <w:ind w:left="30" w:right="28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- «Дети, дорога, автомобиль»</w:t>
            </w:r>
          </w:p>
          <w:p w:rsidR="00632A99" w:rsidRDefault="00632A99" w:rsidP="00DB75C1">
            <w:pPr>
              <w:pStyle w:val="c31"/>
              <w:spacing w:before="0" w:beforeAutospacing="0" w:after="0" w:afterAutospacing="0" w:line="0" w:lineRule="atLeast"/>
              <w:ind w:left="30" w:right="30"/>
              <w:jc w:val="both"/>
              <w:rPr>
                <w:color w:val="000000"/>
                <w:sz w:val="20"/>
                <w:szCs w:val="20"/>
              </w:rPr>
            </w:pPr>
            <w:r>
              <w:rPr>
                <w:rStyle w:val="c6"/>
                <w:b/>
                <w:bCs/>
                <w:color w:val="000000"/>
              </w:rPr>
              <w:t>Оформление информационно – справочного материалов</w:t>
            </w:r>
            <w:r>
              <w:rPr>
                <w:rStyle w:val="c24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Style w:val="c3"/>
                <w:color w:val="000000"/>
              </w:rPr>
              <w:t>(</w:t>
            </w:r>
            <w:hyperlink r:id="rId5" w:history="1">
              <w:r>
                <w:rPr>
                  <w:rStyle w:val="a3"/>
                </w:rPr>
                <w:t>буклетов</w:t>
              </w:r>
            </w:hyperlink>
            <w:r>
              <w:rPr>
                <w:rStyle w:val="c3"/>
                <w:color w:val="000000"/>
              </w:rPr>
              <w:t xml:space="preserve">, папок-передвижек, ширм, </w:t>
            </w:r>
            <w:proofErr w:type="spellStart"/>
            <w:r>
              <w:rPr>
                <w:rStyle w:val="c3"/>
                <w:color w:val="000000"/>
              </w:rPr>
              <w:t>постеров</w:t>
            </w:r>
            <w:proofErr w:type="spellEnd"/>
            <w:r>
              <w:rPr>
                <w:rStyle w:val="c3"/>
                <w:color w:val="000000"/>
              </w:rPr>
              <w:t>) по обучению детей правилам безопасного и культурного поведения на улицах и дорогах.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сентябрь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Не реже 1 раз в квартал</w:t>
            </w:r>
          </w:p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>в течение года</w:t>
            </w:r>
          </w:p>
          <w:p w:rsidR="00632A99" w:rsidRDefault="00632A99" w:rsidP="00DB75C1">
            <w:pPr>
              <w:pStyle w:val="c9"/>
              <w:spacing w:before="0" w:beforeAutospacing="0" w:after="0" w:afterAutospacing="0" w:line="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2A99" w:rsidRDefault="00632A99" w:rsidP="00DB75C1">
            <w:pPr>
              <w:pStyle w:val="c9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</w:rPr>
              <w:t xml:space="preserve">Отв. за профилактику ДДТТ, воспитатели  </w:t>
            </w:r>
            <w:r>
              <w:rPr>
                <w:color w:val="000000"/>
              </w:rPr>
              <w:br/>
            </w:r>
            <w:r>
              <w:rPr>
                <w:rStyle w:val="c14"/>
                <w:rFonts w:eastAsiaTheme="minorEastAsia"/>
                <w:color w:val="000000"/>
                <w:sz w:val="25"/>
                <w:szCs w:val="25"/>
              </w:rPr>
              <w:t xml:space="preserve">   </w:t>
            </w:r>
          </w:p>
        </w:tc>
      </w:tr>
    </w:tbl>
    <w:p w:rsidR="00632A99" w:rsidRDefault="00632A99" w:rsidP="00632A99">
      <w:pPr>
        <w:pStyle w:val="a4"/>
        <w:tabs>
          <w:tab w:val="left" w:pos="7069"/>
        </w:tabs>
        <w:rPr>
          <w:rFonts w:ascii="Times New Roman" w:hAnsi="Times New Roman"/>
          <w:sz w:val="24"/>
          <w:szCs w:val="24"/>
        </w:rPr>
      </w:pPr>
    </w:p>
    <w:p w:rsidR="00632A99" w:rsidRDefault="00632A99" w:rsidP="00632A99"/>
    <w:p w:rsidR="00632A99" w:rsidRDefault="00632A99" w:rsidP="00632A99">
      <w:pPr>
        <w:tabs>
          <w:tab w:val="left" w:pos="4731"/>
        </w:tabs>
        <w:ind w:left="-993"/>
        <w:rPr>
          <w:rFonts w:ascii="Times New Roman" w:hAnsi="Times New Roman" w:cs="Times New Roman"/>
          <w:sz w:val="28"/>
          <w:szCs w:val="28"/>
        </w:rPr>
      </w:pPr>
    </w:p>
    <w:p w:rsidR="00632A99" w:rsidRPr="00F2462E" w:rsidRDefault="00632A99" w:rsidP="00632A99">
      <w:pPr>
        <w:tabs>
          <w:tab w:val="left" w:pos="4731"/>
        </w:tabs>
        <w:rPr>
          <w:rFonts w:ascii="Times New Roman" w:hAnsi="Times New Roman" w:cs="Times New Roman"/>
          <w:sz w:val="28"/>
          <w:szCs w:val="28"/>
        </w:rPr>
      </w:pPr>
    </w:p>
    <w:p w:rsidR="00D56C1C" w:rsidRPr="002E04D2" w:rsidRDefault="0015635F" w:rsidP="002E04D2">
      <w:r>
        <w:t xml:space="preserve"> </w:t>
      </w:r>
    </w:p>
    <w:sectPr w:rsidR="00D56C1C" w:rsidRPr="002E04D2" w:rsidSect="00632A9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43169"/>
    <w:rsid w:val="000004F3"/>
    <w:rsid w:val="001232D7"/>
    <w:rsid w:val="0015635F"/>
    <w:rsid w:val="001B435B"/>
    <w:rsid w:val="00211478"/>
    <w:rsid w:val="002310DF"/>
    <w:rsid w:val="002E04D2"/>
    <w:rsid w:val="0032223D"/>
    <w:rsid w:val="003C22AC"/>
    <w:rsid w:val="00413D83"/>
    <w:rsid w:val="00443169"/>
    <w:rsid w:val="00454A0D"/>
    <w:rsid w:val="0047776F"/>
    <w:rsid w:val="00485418"/>
    <w:rsid w:val="00506EB3"/>
    <w:rsid w:val="00536F9A"/>
    <w:rsid w:val="00551446"/>
    <w:rsid w:val="00577675"/>
    <w:rsid w:val="005A6090"/>
    <w:rsid w:val="005D4087"/>
    <w:rsid w:val="00604678"/>
    <w:rsid w:val="00623AE9"/>
    <w:rsid w:val="00632A99"/>
    <w:rsid w:val="006979C1"/>
    <w:rsid w:val="006A3266"/>
    <w:rsid w:val="00A02E2F"/>
    <w:rsid w:val="00A25BA0"/>
    <w:rsid w:val="00A6162F"/>
    <w:rsid w:val="00B61736"/>
    <w:rsid w:val="00C03756"/>
    <w:rsid w:val="00C36A43"/>
    <w:rsid w:val="00CB3F12"/>
    <w:rsid w:val="00D56C1C"/>
    <w:rsid w:val="00D7004C"/>
    <w:rsid w:val="00DC0022"/>
    <w:rsid w:val="00E01EF3"/>
    <w:rsid w:val="00E12EE0"/>
    <w:rsid w:val="00EF79A4"/>
    <w:rsid w:val="00F27DAC"/>
    <w:rsid w:val="00F34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6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36A43"/>
  </w:style>
  <w:style w:type="character" w:customStyle="1" w:styleId="headinginnerlight">
    <w:name w:val="heading__inner_light"/>
    <w:basedOn w:val="a0"/>
    <w:rsid w:val="00C36A43"/>
  </w:style>
  <w:style w:type="character" w:styleId="a3">
    <w:name w:val="Hyperlink"/>
    <w:basedOn w:val="a0"/>
    <w:uiPriority w:val="99"/>
    <w:unhideWhenUsed/>
    <w:rsid w:val="00C36A43"/>
    <w:rPr>
      <w:color w:val="0000FF"/>
      <w:u w:val="single"/>
    </w:rPr>
  </w:style>
  <w:style w:type="character" w:customStyle="1" w:styleId="informeritemtext">
    <w:name w:val="informer__item__text"/>
    <w:basedOn w:val="a0"/>
    <w:rsid w:val="00C36A43"/>
  </w:style>
  <w:style w:type="character" w:customStyle="1" w:styleId="tooltip">
    <w:name w:val="tooltip"/>
    <w:basedOn w:val="a0"/>
    <w:rsid w:val="00CB3F12"/>
  </w:style>
  <w:style w:type="paragraph" w:styleId="a4">
    <w:name w:val="No Spacing"/>
    <w:uiPriority w:val="1"/>
    <w:qFormat/>
    <w:rsid w:val="00F347A2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211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11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147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9">
    <w:name w:val="c9"/>
    <w:basedOn w:val="a"/>
    <w:rsid w:val="0063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32A99"/>
  </w:style>
  <w:style w:type="character" w:customStyle="1" w:styleId="c6">
    <w:name w:val="c6"/>
    <w:basedOn w:val="a0"/>
    <w:rsid w:val="00632A99"/>
  </w:style>
  <w:style w:type="paragraph" w:customStyle="1" w:styleId="c5">
    <w:name w:val="c5"/>
    <w:basedOn w:val="a"/>
    <w:rsid w:val="0063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632A99"/>
  </w:style>
  <w:style w:type="character" w:customStyle="1" w:styleId="c14">
    <w:name w:val="c14"/>
    <w:basedOn w:val="a0"/>
    <w:rsid w:val="00632A99"/>
  </w:style>
  <w:style w:type="character" w:customStyle="1" w:styleId="c47">
    <w:name w:val="c47"/>
    <w:basedOn w:val="a0"/>
    <w:rsid w:val="00632A99"/>
  </w:style>
  <w:style w:type="paragraph" w:customStyle="1" w:styleId="c0">
    <w:name w:val="c0"/>
    <w:basedOn w:val="a"/>
    <w:rsid w:val="0063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632A99"/>
  </w:style>
  <w:style w:type="paragraph" w:customStyle="1" w:styleId="c22">
    <w:name w:val="c22"/>
    <w:basedOn w:val="a"/>
    <w:rsid w:val="0063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63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632A99"/>
  </w:style>
  <w:style w:type="paragraph" w:customStyle="1" w:styleId="c31">
    <w:name w:val="c31"/>
    <w:basedOn w:val="a"/>
    <w:rsid w:val="00632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ACACA"/>
                    <w:bottom w:val="none" w:sz="0" w:space="0" w:color="auto"/>
                    <w:right w:val="none" w:sz="0" w:space="0" w:color="auto"/>
                  </w:divBdr>
                  <w:divsChild>
                    <w:div w:id="10824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ACACA"/>
                    <w:bottom w:val="none" w:sz="0" w:space="0" w:color="auto"/>
                    <w:right w:val="none" w:sz="0" w:space="0" w:color="auto"/>
                  </w:divBdr>
                  <w:divsChild>
                    <w:div w:id="172139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78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02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ACACA"/>
                    <w:bottom w:val="none" w:sz="0" w:space="0" w:color="auto"/>
                    <w:right w:val="none" w:sz="0" w:space="0" w:color="auto"/>
                  </w:divBdr>
                  <w:divsChild>
                    <w:div w:id="10084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53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62028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6520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5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4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707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067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6405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4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15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16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4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70593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12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16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31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68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302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75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2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524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11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87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55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85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6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2281769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4410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73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34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07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92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789661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65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9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502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46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44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36506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08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75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3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10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492569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40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49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10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54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82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613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91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66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9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86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8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991168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5690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548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60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6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212148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81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70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1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6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24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77655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7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84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97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79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00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01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75246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6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065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83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48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27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32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15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06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917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630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079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23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16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182564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00527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2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6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0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1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35064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16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992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56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96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98909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2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9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829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07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20535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27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8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37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63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85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312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63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5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51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820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90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5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998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65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24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358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857386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316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0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5138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52550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23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45895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7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4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55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67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040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54574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19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620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53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10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37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00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86791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66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93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97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533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1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3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779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1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65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00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1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90135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23045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8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39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34093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6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750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67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9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84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71464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72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63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34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4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00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539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6595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1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7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8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3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929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0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7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43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7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1413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97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9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78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1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65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505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5143967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7212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6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27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9818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16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2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0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31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98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88822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50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2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0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84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58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338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8147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6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0490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183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44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78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5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0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79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092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41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7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239073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00139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52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81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2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1078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976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149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23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921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31962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90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8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6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63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69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83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39258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6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04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39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7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57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90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18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1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50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59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3522694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22221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1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90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5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1406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47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897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42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9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12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46854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1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751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69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21779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786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0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765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75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907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66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7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5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46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7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259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8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04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5718948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27325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98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32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4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76425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28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11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0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97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05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57497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7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0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55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14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62642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077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47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54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61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1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272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17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16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532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17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953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76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68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830467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01148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46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1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80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98863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47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89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03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6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801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14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82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4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855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2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6935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79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5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09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349465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6276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3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32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80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8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00073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76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65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296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975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5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06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7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45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53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802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3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39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17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0327461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3568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8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0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07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7774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6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27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04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5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61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29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4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27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3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51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73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5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1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6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407197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3703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12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16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7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165429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90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001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8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013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654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5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73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967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28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5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9221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21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83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37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126099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2290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67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56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452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4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209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6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17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3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57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4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74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582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905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4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69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19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0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8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32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8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887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9474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61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15160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87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9527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50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17787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143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300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530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208891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004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10238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8730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5688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825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16954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812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20830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3081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9028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495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5801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878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1189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061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F2F2F2"/>
                <w:right w:val="none" w:sz="0" w:space="0" w:color="auto"/>
              </w:divBdr>
            </w:div>
          </w:divsChild>
        </w:div>
        <w:div w:id="11143922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64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798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062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92179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3586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5760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877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9336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208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038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6390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3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9078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9896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5948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512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79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581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6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1316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34863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3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5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13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522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51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7507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662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068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77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888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853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329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699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175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78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638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4170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1429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836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9446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2943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75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8959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0574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912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053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464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860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7090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9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88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546148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831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8770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98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6575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0362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5964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0313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70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29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991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7944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33400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9199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1621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328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79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794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6668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42379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34319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824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40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06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31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3399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4663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0539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709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6669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89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283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72769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10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71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117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929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791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89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12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8438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194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855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123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889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6731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282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598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4168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75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75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780351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375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777359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11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1156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76408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273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5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746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12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60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4250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2007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1129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175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25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2176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5416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9934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6096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55499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29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381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581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5429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85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236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37831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8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455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14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100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73301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7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58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4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383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0834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981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42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321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015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68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4841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2163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99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208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19216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861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0100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2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44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3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771043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316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92553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7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146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4644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73906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792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376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671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797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927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9130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856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63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91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83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661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38514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74248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0669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0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93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1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8337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4605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3041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912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843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684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007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932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4187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96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027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672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37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5688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824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404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306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5324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64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509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555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86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0695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362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75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8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47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0621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157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3855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127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793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6261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65682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40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948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598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53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207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4147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0106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42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93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899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702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25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1574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2336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143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749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491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062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4891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0370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39675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69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6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40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845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01059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2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15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64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287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567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0531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742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1890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4272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91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819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253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652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0837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9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4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78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6621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71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51126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51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6724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7548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62018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505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23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813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3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6628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7394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771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2940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4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8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96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4757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7103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8346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56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571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79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2605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302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825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506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64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617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85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806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00334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14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5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4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60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0359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322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16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6543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412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0613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1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39703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1874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62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8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30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091163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61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584607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858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539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66808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87903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5490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97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2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523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2153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29138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57928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91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516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4954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75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1578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8621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19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187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23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459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29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551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6468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22970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14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73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234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57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7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3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1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14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554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0716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5768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225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92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586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101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311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13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211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940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843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7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266967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612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7136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9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9369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836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7234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18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38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245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73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437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6025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1822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82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11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08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63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300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886713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28506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69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795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96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047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152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29523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7138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23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88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08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14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97102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72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89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39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12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0482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1392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77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702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069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690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159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0695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2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15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8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66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1464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2351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83657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94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6428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3989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9793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618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309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370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5520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102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77392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0698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400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0389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507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3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1704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7109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6799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139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97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45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395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6724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2415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452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700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064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211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09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17397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939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62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1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775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287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1537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9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692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130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5112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7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32049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8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0642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35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04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57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54455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6927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70401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1999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5355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1764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19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483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2983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4945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8314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1193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923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04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730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4914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4765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6442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5207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0047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40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797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18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5442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8575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8266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827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1149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75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14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43646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09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29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858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89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8971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6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785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0062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8678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165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75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099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578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0115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92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72495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7169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735397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04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690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237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1845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247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6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238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4245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4531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95777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7652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08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545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3545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06108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8333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361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825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486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283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60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9794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39516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9056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080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917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934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653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73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62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812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1871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93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86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5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56770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25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562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36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0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967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55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51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040384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538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99191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1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795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3025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9982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0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945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4625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4405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65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32564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079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220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103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46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57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616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4163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3528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914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2505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3388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09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16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77494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3585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5078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01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14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189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72049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67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103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742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765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8179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1642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951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0174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903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74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51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27420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629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2450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41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8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917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1368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314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60707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63423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8467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8990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303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41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7133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1395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2872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12371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753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2789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495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923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9355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4144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148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01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80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41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531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78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52651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76703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248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5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96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185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27184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76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608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1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19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8754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290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9012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1309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823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56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88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1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0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5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4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7093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549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42973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8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8731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94002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2031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848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366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3755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5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3946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0269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1219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845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52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841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5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858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81392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4656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990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221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6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562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9663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3998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5952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28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087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72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89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138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3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13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377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8159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858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627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995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43996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759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129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8871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594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262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845159">
          <w:marLeft w:val="0"/>
          <w:marRight w:val="0"/>
          <w:marTop w:val="300"/>
          <w:marBottom w:val="0"/>
          <w:divBdr>
            <w:top w:val="single" w:sz="6" w:space="15" w:color="D1E0E8"/>
            <w:left w:val="none" w:sz="0" w:space="0" w:color="auto"/>
            <w:bottom w:val="single" w:sz="6" w:space="15" w:color="D1E0E8"/>
            <w:right w:val="none" w:sz="0" w:space="0" w:color="auto"/>
          </w:divBdr>
          <w:divsChild>
            <w:div w:id="125128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78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66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166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62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6344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511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9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96700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5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61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92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71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702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4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45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365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186208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09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15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815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92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7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84950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9026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82735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55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60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77423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7161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386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316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66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5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938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88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2414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77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84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23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8562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649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7597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77024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37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46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81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866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6373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3243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374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055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713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00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2386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4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363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967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186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210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69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3089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695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703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8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012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4620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7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252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95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4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3334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5521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9033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31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25197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78110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831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2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765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36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2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952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42133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36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96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62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55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40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90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58485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36112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19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1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73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220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927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499934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689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727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788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949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446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9663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95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51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125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74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766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141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051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494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308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28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9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183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040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130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7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752903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931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5840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52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112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475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9348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94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91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13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80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612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0773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512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73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967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10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3979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0733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2119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8646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92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64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588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8011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95599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7145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1241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297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690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858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97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1575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1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72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32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5289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64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2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653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9305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296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710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9691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56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145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89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5151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6785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3975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569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5965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601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2994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1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72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92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2222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12947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33613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489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218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23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610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03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0893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5823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86492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6103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675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30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9444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37843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6627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94405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484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6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32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68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05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7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566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4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27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82556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96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7478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7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1129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83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0006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6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532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3441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32821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2460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95891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17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89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41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926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694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4320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7610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9541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420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93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68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408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228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63217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6278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81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21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645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89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7388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1133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0882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77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61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2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27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8294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81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0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6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65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935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5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9695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9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691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30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7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5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1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82578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908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560486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8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0316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8707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7073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69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32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264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9529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83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48152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05543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56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184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09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56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0375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68960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3000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278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11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9547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40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7696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69798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07725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71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45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595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23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3325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702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0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721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082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1783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49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83360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375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7842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518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8688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54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1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2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441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747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5177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79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01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894049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0744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46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74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4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70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745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1107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46484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63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5408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4324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352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1988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494045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50110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9596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641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29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98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05691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5017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476789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771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040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655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014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4851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18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293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2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20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02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546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776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20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9834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02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917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27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2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26142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141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7691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9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2345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5839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440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615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4504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461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02004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9452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53863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82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772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78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19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05876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46470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41970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9720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160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5058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8797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03975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548540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1055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67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436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013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1117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2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84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983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562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752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616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3561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104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95428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892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9151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06683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9144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21570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54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59344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78560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79222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95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815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956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399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86731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404110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2418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04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4905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47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39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40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2199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02713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498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4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726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365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26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0388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6738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675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02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572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848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68181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368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95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276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045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7493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996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4267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92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4106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267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647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7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0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1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986938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80688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69153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638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8089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552593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2827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45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17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6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0386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8745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07477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65333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95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371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243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5845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4571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4073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57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265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95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818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098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201278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7206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5357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113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783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614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45550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4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92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953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512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954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591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5865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99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573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6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162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2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9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780451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5999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82623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36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056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35236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16143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2470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743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199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48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02818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4152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149522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588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518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121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82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7853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5104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09737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82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49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21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641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21675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21626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354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82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77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670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033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85366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0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712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18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876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7820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2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44775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91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44969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48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554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726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0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82141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39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153075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43286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634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51581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8326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274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428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703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35064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916022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44679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7331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510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39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780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8098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99468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433897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40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0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36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93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525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670262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7974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880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5003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47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4037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3749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8363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756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579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4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4307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9042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97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3902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188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94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899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7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16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86969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63560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2660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38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27670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931262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5803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08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34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598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386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27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42007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4471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79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033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54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24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90931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42773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02356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092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96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45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964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42786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96915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11228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42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6699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241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915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95641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77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2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70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14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2185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93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838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984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8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105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371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57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7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90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59727">
                              <w:marLeft w:val="0"/>
                              <w:marRight w:val="4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80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E1E1E1"/>
                                    <w:right w:val="none" w:sz="0" w:space="0" w:color="auto"/>
                                  </w:divBdr>
                                </w:div>
                                <w:div w:id="45515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75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69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764885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8829046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752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473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558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793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9965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417859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2880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853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81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41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541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493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80920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08837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479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31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302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125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5435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1742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67318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07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9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41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6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20030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857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725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73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456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21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1033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7652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548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0017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423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144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699846">
          <w:marLeft w:val="0"/>
          <w:marRight w:val="0"/>
          <w:marTop w:val="300"/>
          <w:marBottom w:val="0"/>
          <w:divBdr>
            <w:top w:val="single" w:sz="6" w:space="15" w:color="D1E0E8"/>
            <w:left w:val="none" w:sz="0" w:space="0" w:color="auto"/>
            <w:bottom w:val="single" w:sz="6" w:space="15" w:color="D1E0E8"/>
            <w:right w:val="none" w:sz="0" w:space="0" w:color="auto"/>
          </w:divBdr>
          <w:divsChild>
            <w:div w:id="6329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5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09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7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86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43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0229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15" w:color="808080"/>
                                            <w:right w:val="none" w:sz="0" w:space="0" w:color="auto"/>
                                          </w:divBdr>
                                          <w:divsChild>
                                            <w:div w:id="4956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15850">
                                                  <w:marLeft w:val="0"/>
                                                  <w:marRight w:val="-1498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5516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49836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958516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928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7108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53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pandia.ru/text/category/buklet/&amp;sa=D&amp;ust=1521281732556000&amp;usg=AFQjCNGAgULTK8Ku25Hq4k22c-1I9EVKm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FA67D-0149-499C-8D84-443DD2214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1833</Words>
  <Characters>10454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2019-09-12T06:14:00Z</cp:lastPrinted>
  <dcterms:created xsi:type="dcterms:W3CDTF">2021-07-20T10:27:00Z</dcterms:created>
  <dcterms:modified xsi:type="dcterms:W3CDTF">2021-07-20T10:27:00Z</dcterms:modified>
</cp:coreProperties>
</file>